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05C4" w14:textId="77777777" w:rsidR="00E24493" w:rsidRPr="00E24493" w:rsidRDefault="00E24493" w:rsidP="00E24493">
      <w:pPr>
        <w:keepNext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center"/>
        <w:rPr>
          <w:rFonts w:ascii="Arial" w:hAnsi="Arial" w:cs="Arial"/>
          <w:lang w:eastAsia="fr-FR"/>
        </w:rPr>
      </w:pPr>
    </w:p>
    <w:p w14:paraId="465EE853" w14:textId="77777777" w:rsidR="00E24493" w:rsidRPr="00E24493" w:rsidRDefault="00E24493" w:rsidP="00E24493">
      <w:pPr>
        <w:jc w:val="center"/>
        <w:rPr>
          <w:rFonts w:ascii="Arial" w:eastAsia="Calibri" w:hAnsi="Arial" w:cs="Arial"/>
          <w:b/>
          <w:lang w:eastAsia="fr-FR"/>
        </w:rPr>
      </w:pPr>
      <w:bookmarkStart w:id="0" w:name="OLE_LINK1"/>
      <w:r w:rsidRPr="00E24493">
        <w:rPr>
          <w:rFonts w:ascii="Arial" w:eastAsia="Calibri" w:hAnsi="Arial" w:cs="Arial"/>
          <w:b/>
          <w:lang w:eastAsia="fr-FR"/>
        </w:rPr>
        <w:br/>
      </w:r>
      <w:r w:rsidR="003465F7">
        <w:rPr>
          <w:rFonts w:ascii="Arial" w:eastAsia="Calibri" w:hAnsi="Arial" w:cs="Arial"/>
          <w:b/>
          <w:lang w:eastAsia="fr-FR"/>
        </w:rPr>
        <w:t>S-100 National Stakeholders</w:t>
      </w:r>
      <w:r w:rsidRPr="00E24493">
        <w:rPr>
          <w:rFonts w:ascii="Arial" w:eastAsia="Calibri" w:hAnsi="Arial" w:cs="Arial"/>
          <w:b/>
          <w:lang w:eastAsia="fr-FR"/>
        </w:rPr>
        <w:t xml:space="preserve"> Meeting</w:t>
      </w:r>
    </w:p>
    <w:p w14:paraId="420393DD" w14:textId="1FC6BC20" w:rsidR="00E24493" w:rsidRPr="00E24493" w:rsidRDefault="00D90A94" w:rsidP="00E24493">
      <w:pPr>
        <w:jc w:val="center"/>
        <w:rPr>
          <w:rFonts w:ascii="Arial" w:hAnsi="Arial" w:cs="Arial"/>
          <w:b/>
          <w:bCs/>
          <w:lang w:eastAsia="fr-FR"/>
        </w:rPr>
      </w:pPr>
      <w:r>
        <w:rPr>
          <w:rFonts w:ascii="Arial" w:eastAsia="Calibri" w:hAnsi="Arial" w:cs="Arial"/>
          <w:b/>
          <w:lang w:eastAsia="fr-FR"/>
        </w:rPr>
        <w:t>Wednesday 2</w:t>
      </w:r>
      <w:r w:rsidRPr="00D90A94">
        <w:rPr>
          <w:rFonts w:ascii="Arial" w:eastAsia="Calibri" w:hAnsi="Arial" w:cs="Arial"/>
          <w:b/>
          <w:vertAlign w:val="superscript"/>
          <w:lang w:eastAsia="fr-FR"/>
        </w:rPr>
        <w:t>nd</w:t>
      </w:r>
      <w:r>
        <w:rPr>
          <w:rFonts w:ascii="Arial" w:eastAsia="Calibri" w:hAnsi="Arial" w:cs="Arial"/>
          <w:b/>
          <w:lang w:eastAsia="fr-FR"/>
        </w:rPr>
        <w:t xml:space="preserve"> November</w:t>
      </w:r>
      <w:r w:rsidR="00E24493" w:rsidRPr="000E07C9">
        <w:rPr>
          <w:rFonts w:ascii="Arial" w:eastAsia="Calibri" w:hAnsi="Arial" w:cs="Arial"/>
          <w:b/>
          <w:lang w:eastAsia="fr-FR"/>
        </w:rPr>
        <w:t xml:space="preserve"> 2022, </w:t>
      </w:r>
      <w:r w:rsidR="000E07C9" w:rsidRPr="000E07C9">
        <w:rPr>
          <w:rFonts w:ascii="Arial" w:eastAsia="Calibri" w:hAnsi="Arial" w:cs="Arial"/>
          <w:b/>
          <w:i/>
          <w:lang w:eastAsia="fr-FR"/>
        </w:rPr>
        <w:t>VTC</w:t>
      </w:r>
    </w:p>
    <w:p w14:paraId="1E4C6BB7" w14:textId="76CFA070" w:rsidR="00E24493" w:rsidRPr="00E24493" w:rsidRDefault="00E24493" w:rsidP="00E24493">
      <w:pPr>
        <w:keepNext/>
        <w:jc w:val="center"/>
        <w:outlineLvl w:val="0"/>
        <w:rPr>
          <w:rFonts w:ascii="Arial" w:hAnsi="Arial" w:cs="Arial"/>
          <w:b/>
          <w:bCs/>
          <w:lang w:eastAsia="fr-FR"/>
        </w:rPr>
      </w:pPr>
      <w:r w:rsidRPr="00E24493">
        <w:rPr>
          <w:rFonts w:ascii="Arial" w:hAnsi="Arial" w:cs="Arial"/>
          <w:b/>
          <w:bCs/>
          <w:lang w:eastAsia="fr-FR"/>
        </w:rPr>
        <w:t>DRAFT AGENDA AND TIMETABLE</w:t>
      </w:r>
      <w:r w:rsidR="00D24075">
        <w:rPr>
          <w:rFonts w:ascii="Arial" w:hAnsi="Arial" w:cs="Arial"/>
          <w:b/>
          <w:bCs/>
          <w:lang w:eastAsia="fr-FR"/>
        </w:rPr>
        <w:t xml:space="preserve"> </w:t>
      </w:r>
      <w:r w:rsidR="00D24075" w:rsidRPr="001B02BC">
        <w:rPr>
          <w:rFonts w:ascii="Arial" w:hAnsi="Arial" w:cs="Arial"/>
          <w:b/>
          <w:bCs/>
          <w:lang w:eastAsia="fr-FR"/>
        </w:rPr>
        <w:t>Rev</w:t>
      </w:r>
      <w:r w:rsidR="00D90A94">
        <w:rPr>
          <w:rFonts w:ascii="Arial" w:hAnsi="Arial" w:cs="Arial"/>
          <w:b/>
          <w:bCs/>
          <w:lang w:eastAsia="fr-FR"/>
        </w:rPr>
        <w:t>1</w:t>
      </w:r>
      <w:bookmarkStart w:id="1" w:name="_GoBack"/>
      <w:bookmarkEnd w:id="1"/>
    </w:p>
    <w:p w14:paraId="5D00B65D" w14:textId="1363E7E7" w:rsidR="00D90A94" w:rsidRDefault="00D90A94" w:rsidP="00D90A94">
      <w:pPr>
        <w:jc w:val="center"/>
        <w:rPr>
          <w:color w:val="000000"/>
          <w:lang w:val="en-AU"/>
        </w:rPr>
      </w:pPr>
      <w:r>
        <w:rPr>
          <w:color w:val="000000"/>
        </w:rPr>
        <w:br/>
        <w:t>Join on your computer or mobile app</w:t>
      </w:r>
      <w:r>
        <w:rPr>
          <w:color w:val="000000"/>
        </w:rPr>
        <w:br/>
      </w:r>
      <w:hyperlink r:id="rId6" w:history="1">
        <w:r>
          <w:rPr>
            <w:rStyle w:val="Hyperlink"/>
          </w:rPr>
          <w:t>Click here to join the meeting</w:t>
        </w:r>
      </w:hyperlink>
    </w:p>
    <w:p w14:paraId="74CD0A91" w14:textId="77777777" w:rsidR="00E24493" w:rsidRPr="00E24493" w:rsidRDefault="00E24493" w:rsidP="00E24493">
      <w:pPr>
        <w:jc w:val="center"/>
        <w:rPr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7453"/>
      </w:tblGrid>
      <w:tr w:rsidR="00E24493" w:rsidRPr="00E24493" w14:paraId="3910B7AC" w14:textId="77777777" w:rsidTr="002D39D8">
        <w:trPr>
          <w:cantSplit/>
          <w:jc w:val="center"/>
        </w:trPr>
        <w:tc>
          <w:tcPr>
            <w:tcW w:w="1564" w:type="dxa"/>
            <w:shd w:val="clear" w:color="auto" w:fill="D9D9D9" w:themeFill="background1" w:themeFillShade="D9"/>
          </w:tcPr>
          <w:p w14:paraId="791B5AA1" w14:textId="058CD7DC" w:rsidR="00E24493" w:rsidRPr="00E24493" w:rsidRDefault="00D90A94" w:rsidP="00D90A94">
            <w:pPr>
              <w:spacing w:beforeLines="40" w:before="96" w:afterLines="40" w:after="96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Wednesday</w:t>
            </w:r>
            <w:r w:rsidR="000E07C9">
              <w:rPr>
                <w:b/>
                <w:bCs/>
                <w:lang w:eastAsia="fr-FR"/>
              </w:rPr>
              <w:t xml:space="preserve"> 0</w:t>
            </w:r>
            <w:r>
              <w:rPr>
                <w:b/>
                <w:bCs/>
                <w:lang w:eastAsia="fr-FR"/>
              </w:rPr>
              <w:t>2</w:t>
            </w:r>
            <w:r w:rsidR="000E07C9">
              <w:rPr>
                <w:b/>
                <w:bCs/>
                <w:lang w:eastAsia="fr-FR"/>
              </w:rPr>
              <w:t xml:space="preserve"> </w:t>
            </w:r>
            <w:r>
              <w:rPr>
                <w:b/>
                <w:bCs/>
                <w:lang w:eastAsia="fr-FR"/>
              </w:rPr>
              <w:t>Nov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2970B95E" w14:textId="77777777" w:rsidR="00E24493" w:rsidRDefault="003465F7" w:rsidP="00E24493">
            <w:pPr>
              <w:tabs>
                <w:tab w:val="left" w:pos="708"/>
                <w:tab w:val="left" w:pos="2268"/>
              </w:tabs>
              <w:spacing w:beforeLines="40" w:before="96" w:afterLines="40" w:after="96"/>
              <w:jc w:val="center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Workshop</w:t>
            </w:r>
            <w:r w:rsidR="00E24493" w:rsidRPr="00E24493">
              <w:rPr>
                <w:b/>
                <w:bCs/>
                <w:lang w:eastAsia="fr-FR"/>
              </w:rPr>
              <w:t xml:space="preserve"> – DAY 1</w:t>
            </w:r>
          </w:p>
          <w:p w14:paraId="64840DC2" w14:textId="67CAB74C" w:rsidR="00800EC1" w:rsidRPr="003465F7" w:rsidRDefault="00800EC1" w:rsidP="000E07C9">
            <w:pPr>
              <w:tabs>
                <w:tab w:val="left" w:pos="708"/>
                <w:tab w:val="left" w:pos="2268"/>
              </w:tabs>
              <w:spacing w:beforeLines="40" w:before="96" w:afterLines="40" w:after="96"/>
              <w:jc w:val="center"/>
              <w:rPr>
                <w:bCs/>
                <w:i/>
                <w:lang w:eastAsia="fr-FR"/>
              </w:rPr>
            </w:pPr>
          </w:p>
        </w:tc>
      </w:tr>
      <w:tr w:rsidR="00E24493" w:rsidRPr="00E24493" w14:paraId="2BFCFA3B" w14:textId="77777777" w:rsidTr="002D39D8">
        <w:trPr>
          <w:cantSplit/>
          <w:jc w:val="center"/>
        </w:trPr>
        <w:tc>
          <w:tcPr>
            <w:tcW w:w="1564" w:type="dxa"/>
            <w:shd w:val="clear" w:color="auto" w:fill="auto"/>
          </w:tcPr>
          <w:p w14:paraId="51632669" w14:textId="77777777" w:rsidR="00E24493" w:rsidRPr="001B02BC" w:rsidRDefault="004A4A06" w:rsidP="003465F7">
            <w:pPr>
              <w:spacing w:beforeLines="40" w:before="96" w:afterLines="40" w:after="96"/>
              <w:jc w:val="center"/>
              <w:rPr>
                <w:bCs/>
                <w:lang w:eastAsia="fr-FR"/>
              </w:rPr>
            </w:pPr>
            <w:r w:rsidRPr="001B02BC">
              <w:rPr>
                <w:bCs/>
                <w:lang w:eastAsia="fr-FR"/>
              </w:rPr>
              <w:t>09</w:t>
            </w:r>
            <w:r w:rsidR="003465F7">
              <w:rPr>
                <w:bCs/>
                <w:lang w:eastAsia="fr-FR"/>
              </w:rPr>
              <w:t>00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63C57DAF" w14:textId="77777777" w:rsidR="00E24493" w:rsidRPr="003465F7" w:rsidRDefault="00E24493" w:rsidP="00E24493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i/>
                <w:color w:val="0070C0"/>
                <w:lang w:eastAsia="fr-FR"/>
              </w:rPr>
            </w:pPr>
            <w:r w:rsidRPr="001B02BC">
              <w:rPr>
                <w:b/>
                <w:bCs/>
                <w:lang w:eastAsia="fr-FR"/>
              </w:rPr>
              <w:t>1.</w:t>
            </w:r>
            <w:r w:rsidRPr="001B02BC">
              <w:rPr>
                <w:b/>
                <w:bCs/>
                <w:lang w:eastAsia="fr-FR"/>
              </w:rPr>
              <w:tab/>
            </w:r>
            <w:r w:rsidR="003465F7">
              <w:rPr>
                <w:b/>
                <w:bCs/>
                <w:lang w:eastAsia="fr-FR"/>
              </w:rPr>
              <w:t xml:space="preserve">Opening and </w:t>
            </w:r>
            <w:r w:rsidRPr="001B02BC">
              <w:rPr>
                <w:b/>
                <w:bCs/>
                <w:lang w:eastAsia="fr-FR"/>
              </w:rPr>
              <w:t>Administrative Arrangements</w:t>
            </w:r>
            <w:r w:rsidR="004A4A06" w:rsidRPr="001B02BC">
              <w:rPr>
                <w:b/>
                <w:bCs/>
                <w:lang w:eastAsia="fr-FR"/>
              </w:rPr>
              <w:t xml:space="preserve"> </w:t>
            </w:r>
            <w:r w:rsidR="003465F7">
              <w:rPr>
                <w:b/>
                <w:bCs/>
                <w:lang w:eastAsia="fr-FR"/>
              </w:rPr>
              <w:t xml:space="preserve"> - </w:t>
            </w:r>
            <w:r w:rsidR="003465F7" w:rsidRPr="003465F7">
              <w:rPr>
                <w:b/>
                <w:bCs/>
                <w:i/>
                <w:color w:val="0070C0"/>
                <w:lang w:eastAsia="fr-FR"/>
              </w:rPr>
              <w:t>ED-AHO Hilary Thompson</w:t>
            </w:r>
          </w:p>
          <w:p w14:paraId="2A737FDD" w14:textId="77777777" w:rsidR="00E24493" w:rsidRPr="001B02BC" w:rsidRDefault="00E24493" w:rsidP="003465F7">
            <w:pPr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i/>
                <w:iCs/>
                <w:lang w:eastAsia="fr-FR"/>
              </w:rPr>
            </w:pPr>
          </w:p>
        </w:tc>
      </w:tr>
      <w:tr w:rsidR="00E24493" w:rsidRPr="00E24493" w14:paraId="761000E8" w14:textId="77777777" w:rsidTr="002D39D8">
        <w:trPr>
          <w:cantSplit/>
          <w:jc w:val="center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23188513" w14:textId="77777777" w:rsidR="00E24493" w:rsidRPr="001B02BC" w:rsidRDefault="00800EC1" w:rsidP="004007A3">
            <w:pPr>
              <w:spacing w:beforeLines="40" w:before="96" w:afterLines="40" w:after="96"/>
              <w:jc w:val="center"/>
              <w:rPr>
                <w:bCs/>
                <w:lang w:eastAsia="fr-FR"/>
              </w:rPr>
            </w:pPr>
            <w:r w:rsidRPr="001B02BC">
              <w:rPr>
                <w:bCs/>
                <w:lang w:eastAsia="fr-FR"/>
              </w:rPr>
              <w:t>09</w:t>
            </w:r>
            <w:r w:rsidR="004007A3">
              <w:rPr>
                <w:bCs/>
                <w:lang w:eastAsia="fr-FR"/>
              </w:rPr>
              <w:t>15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7EB5E2FF" w14:textId="77777777" w:rsidR="00E24493" w:rsidRPr="001B02BC" w:rsidRDefault="00E24493" w:rsidP="00E24493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 w:rsidRPr="001B02BC">
              <w:rPr>
                <w:b/>
                <w:bCs/>
                <w:lang w:eastAsia="fr-FR"/>
              </w:rPr>
              <w:t>2.</w:t>
            </w:r>
            <w:r w:rsidRPr="001B02BC">
              <w:rPr>
                <w:b/>
                <w:bCs/>
                <w:lang w:eastAsia="fr-FR"/>
              </w:rPr>
              <w:tab/>
              <w:t>Approval of Agenda</w:t>
            </w:r>
          </w:p>
          <w:p w14:paraId="22D23A36" w14:textId="0B02AA99" w:rsidR="00E24493" w:rsidRPr="001B02BC" w:rsidRDefault="00E24493" w:rsidP="003676D7">
            <w:pPr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 w:rsidRPr="001B02BC">
              <w:rPr>
                <w:i/>
                <w:iCs/>
                <w:lang w:eastAsia="fr-FR"/>
              </w:rPr>
              <w:t>Doc:</w:t>
            </w:r>
            <w:r w:rsidRPr="001B02BC">
              <w:rPr>
                <w:i/>
                <w:iCs/>
                <w:lang w:eastAsia="fr-FR"/>
              </w:rPr>
              <w:tab/>
            </w:r>
            <w:r w:rsidR="003465F7">
              <w:rPr>
                <w:i/>
                <w:iCs/>
                <w:lang w:eastAsia="fr-FR"/>
              </w:rPr>
              <w:t>S100NSF - 0</w:t>
            </w:r>
            <w:r w:rsidR="003676D7">
              <w:rPr>
                <w:i/>
                <w:iCs/>
                <w:lang w:eastAsia="fr-FR"/>
              </w:rPr>
              <w:t>2</w:t>
            </w:r>
            <w:r w:rsidRPr="001B02BC">
              <w:rPr>
                <w:i/>
                <w:iCs/>
                <w:lang w:eastAsia="fr-FR"/>
              </w:rPr>
              <w:tab/>
              <w:t>Agenda and Timetable (</w:t>
            </w:r>
            <w:r w:rsidR="004007A3">
              <w:rPr>
                <w:i/>
                <w:iCs/>
                <w:lang w:eastAsia="fr-FR"/>
              </w:rPr>
              <w:t>A/DNC)</w:t>
            </w:r>
          </w:p>
        </w:tc>
      </w:tr>
      <w:tr w:rsidR="00F64F45" w:rsidRPr="00E24493" w14:paraId="046B73AE" w14:textId="77777777" w:rsidTr="007D717E">
        <w:trPr>
          <w:cantSplit/>
          <w:jc w:val="center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3D782D5E" w14:textId="67EE78B8" w:rsidR="00F64F45" w:rsidRPr="001B02BC" w:rsidRDefault="00F64F45" w:rsidP="007A39EF">
            <w:pPr>
              <w:spacing w:beforeLines="40" w:before="96" w:afterLines="40" w:after="96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0920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3C91076B" w14:textId="77777777" w:rsidR="00F64F45" w:rsidRDefault="00F64F45" w:rsidP="003676D7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 xml:space="preserve">3.          The Canadian experience </w:t>
            </w:r>
            <w:r>
              <w:rPr>
                <w:b/>
                <w:bCs/>
                <w:color w:val="0070C0"/>
                <w:lang w:eastAsia="fr-FR"/>
              </w:rPr>
              <w:t xml:space="preserve">– </w:t>
            </w:r>
            <w:proofErr w:type="spellStart"/>
            <w:r>
              <w:rPr>
                <w:b/>
                <w:bCs/>
                <w:color w:val="0070C0"/>
                <w:lang w:eastAsia="fr-FR"/>
              </w:rPr>
              <w:t>Eivind</w:t>
            </w:r>
            <w:proofErr w:type="spellEnd"/>
            <w:r>
              <w:rPr>
                <w:b/>
                <w:bCs/>
                <w:color w:val="0070C0"/>
                <w:lang w:eastAsia="fr-FR"/>
              </w:rPr>
              <w:t xml:space="preserve"> Mong</w:t>
            </w:r>
            <w:r>
              <w:rPr>
                <w:b/>
                <w:bCs/>
                <w:lang w:eastAsia="fr-FR"/>
              </w:rPr>
              <w:t xml:space="preserve">       </w:t>
            </w:r>
          </w:p>
          <w:p w14:paraId="46715234" w14:textId="01EC4C69" w:rsidR="003676D7" w:rsidRDefault="003676D7" w:rsidP="003676D7">
            <w:pPr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 w:rsidRPr="001B02BC">
              <w:rPr>
                <w:i/>
                <w:iCs/>
                <w:lang w:eastAsia="fr-FR"/>
              </w:rPr>
              <w:t>Doc:</w:t>
            </w:r>
            <w:r w:rsidRPr="001B02BC">
              <w:rPr>
                <w:i/>
                <w:iCs/>
                <w:lang w:eastAsia="fr-FR"/>
              </w:rPr>
              <w:tab/>
            </w:r>
            <w:r>
              <w:rPr>
                <w:i/>
                <w:iCs/>
                <w:lang w:eastAsia="fr-FR"/>
              </w:rPr>
              <w:t>S100NSF - 0</w:t>
            </w:r>
            <w:r>
              <w:rPr>
                <w:i/>
                <w:iCs/>
                <w:lang w:eastAsia="fr-FR"/>
              </w:rPr>
              <w:t>3</w:t>
            </w:r>
            <w:r w:rsidRPr="001B02BC">
              <w:rPr>
                <w:i/>
                <w:iCs/>
                <w:lang w:eastAsia="fr-FR"/>
              </w:rPr>
              <w:tab/>
            </w:r>
            <w:r w:rsidRPr="003676D7">
              <w:rPr>
                <w:i/>
                <w:iCs/>
                <w:highlight w:val="yellow"/>
                <w:lang w:eastAsia="fr-FR"/>
              </w:rPr>
              <w:t>TBC</w:t>
            </w:r>
          </w:p>
        </w:tc>
      </w:tr>
      <w:tr w:rsidR="007A39EF" w:rsidRPr="00E24493" w14:paraId="5D9354B7" w14:textId="77777777" w:rsidTr="007D717E">
        <w:trPr>
          <w:cantSplit/>
          <w:jc w:val="center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6539E96B" w14:textId="08768CAD" w:rsidR="007A39EF" w:rsidRPr="001B02BC" w:rsidRDefault="007A39EF" w:rsidP="007A39EF">
            <w:pPr>
              <w:spacing w:beforeLines="40" w:before="96" w:afterLines="40" w:after="96"/>
              <w:jc w:val="center"/>
              <w:rPr>
                <w:bCs/>
                <w:lang w:eastAsia="fr-FR"/>
              </w:rPr>
            </w:pPr>
            <w:r w:rsidRPr="001B02BC">
              <w:rPr>
                <w:bCs/>
                <w:lang w:eastAsia="fr-FR"/>
              </w:rPr>
              <w:t>09</w:t>
            </w:r>
            <w:r w:rsidR="00F64F45">
              <w:rPr>
                <w:bCs/>
                <w:lang w:eastAsia="fr-FR"/>
              </w:rPr>
              <w:t>5</w:t>
            </w:r>
            <w:r>
              <w:rPr>
                <w:bCs/>
                <w:lang w:eastAsia="fr-FR"/>
              </w:rPr>
              <w:t>0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79BC999D" w14:textId="77777777" w:rsidR="007A39EF" w:rsidRPr="001B02BC" w:rsidRDefault="007A39EF" w:rsidP="007D717E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4</w:t>
            </w:r>
            <w:r w:rsidRPr="001B02BC">
              <w:rPr>
                <w:b/>
                <w:bCs/>
                <w:lang w:eastAsia="fr-FR"/>
              </w:rPr>
              <w:t>.</w:t>
            </w:r>
            <w:r w:rsidRPr="001B02BC">
              <w:rPr>
                <w:b/>
                <w:bCs/>
                <w:lang w:eastAsia="fr-FR"/>
              </w:rPr>
              <w:tab/>
            </w:r>
            <w:r>
              <w:rPr>
                <w:b/>
                <w:bCs/>
                <w:lang w:eastAsia="fr-FR"/>
              </w:rPr>
              <w:t xml:space="preserve">Introduction to S-100 </w:t>
            </w:r>
            <w:r w:rsidRPr="009A130D">
              <w:rPr>
                <w:b/>
                <w:bCs/>
                <w:color w:val="0070C0"/>
                <w:lang w:eastAsia="fr-FR"/>
              </w:rPr>
              <w:t>– A/DNC</w:t>
            </w:r>
            <w:r>
              <w:rPr>
                <w:b/>
                <w:bCs/>
                <w:color w:val="0070C0"/>
                <w:lang w:eastAsia="fr-FR"/>
              </w:rPr>
              <w:t xml:space="preserve"> Alvaro Sanchez</w:t>
            </w:r>
          </w:p>
          <w:p w14:paraId="535E23E1" w14:textId="32A0CCD7" w:rsidR="007A39EF" w:rsidRPr="001B02BC" w:rsidRDefault="007A39EF" w:rsidP="003676D7">
            <w:pPr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 w:rsidRPr="001B02BC">
              <w:rPr>
                <w:i/>
                <w:iCs/>
                <w:lang w:eastAsia="fr-FR"/>
              </w:rPr>
              <w:t>Doc:</w:t>
            </w:r>
            <w:r w:rsidRPr="001B02BC">
              <w:rPr>
                <w:i/>
                <w:iCs/>
                <w:lang w:eastAsia="fr-FR"/>
              </w:rPr>
              <w:tab/>
            </w:r>
            <w:r>
              <w:rPr>
                <w:i/>
                <w:iCs/>
                <w:lang w:eastAsia="fr-FR"/>
              </w:rPr>
              <w:t>S100NSF - 0</w:t>
            </w:r>
            <w:r w:rsidR="003676D7">
              <w:rPr>
                <w:i/>
                <w:iCs/>
                <w:lang w:eastAsia="fr-FR"/>
              </w:rPr>
              <w:t>4</w:t>
            </w:r>
            <w:r w:rsidRPr="001B02BC">
              <w:rPr>
                <w:i/>
                <w:iCs/>
                <w:lang w:eastAsia="fr-FR"/>
              </w:rPr>
              <w:tab/>
            </w:r>
            <w:r>
              <w:rPr>
                <w:i/>
                <w:iCs/>
                <w:lang w:eastAsia="fr-FR"/>
              </w:rPr>
              <w:t>The IHO S-100 Framework</w:t>
            </w:r>
          </w:p>
        </w:tc>
      </w:tr>
      <w:tr w:rsidR="007A39EF" w:rsidRPr="00E24493" w14:paraId="3611452D" w14:textId="77777777" w:rsidTr="007D717E">
        <w:trPr>
          <w:cantSplit/>
          <w:jc w:val="center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14:paraId="7825D27C" w14:textId="5046255C" w:rsidR="007A39EF" w:rsidRPr="001B02BC" w:rsidRDefault="007A39EF" w:rsidP="00F64F45">
            <w:pPr>
              <w:spacing w:beforeLines="40" w:before="96" w:afterLines="40" w:after="96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10</w:t>
            </w:r>
            <w:r w:rsidR="00F64F45">
              <w:rPr>
                <w:bCs/>
                <w:lang w:eastAsia="fr-FR"/>
              </w:rPr>
              <w:t>3</w:t>
            </w:r>
            <w:r>
              <w:rPr>
                <w:bCs/>
                <w:lang w:eastAsia="fr-FR"/>
              </w:rPr>
              <w:t>0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5E08CF5D" w14:textId="0812D321" w:rsidR="007A39EF" w:rsidRPr="001B02BC" w:rsidRDefault="00C72903" w:rsidP="007D717E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5</w:t>
            </w:r>
            <w:r w:rsidR="007A39EF" w:rsidRPr="001B02BC">
              <w:rPr>
                <w:b/>
                <w:bCs/>
                <w:lang w:eastAsia="fr-FR"/>
              </w:rPr>
              <w:t>.</w:t>
            </w:r>
            <w:r w:rsidR="007A39EF" w:rsidRPr="001B02BC">
              <w:rPr>
                <w:b/>
                <w:bCs/>
                <w:lang w:eastAsia="fr-FR"/>
              </w:rPr>
              <w:tab/>
            </w:r>
            <w:r w:rsidR="007A39EF">
              <w:rPr>
                <w:b/>
                <w:bCs/>
                <w:lang w:eastAsia="fr-FR"/>
              </w:rPr>
              <w:t xml:space="preserve">AHO’s S-100 Strategic direction </w:t>
            </w:r>
            <w:r w:rsidR="007A39EF" w:rsidRPr="009A130D">
              <w:rPr>
                <w:b/>
                <w:bCs/>
                <w:color w:val="0070C0"/>
                <w:lang w:eastAsia="fr-FR"/>
              </w:rPr>
              <w:t>– A</w:t>
            </w:r>
            <w:r w:rsidR="003676D7">
              <w:rPr>
                <w:b/>
                <w:bCs/>
                <w:color w:val="0070C0"/>
                <w:lang w:eastAsia="fr-FR"/>
              </w:rPr>
              <w:t>/</w:t>
            </w:r>
            <w:r w:rsidR="007A39EF" w:rsidRPr="009A130D">
              <w:rPr>
                <w:b/>
                <w:bCs/>
                <w:color w:val="0070C0"/>
                <w:lang w:eastAsia="fr-FR"/>
              </w:rPr>
              <w:t>D</w:t>
            </w:r>
            <w:r w:rsidR="003676D7">
              <w:rPr>
                <w:b/>
                <w:bCs/>
                <w:color w:val="0070C0"/>
                <w:lang w:eastAsia="fr-FR"/>
              </w:rPr>
              <w:t>II</w:t>
            </w:r>
            <w:r w:rsidR="007A39EF">
              <w:rPr>
                <w:b/>
                <w:bCs/>
                <w:color w:val="0070C0"/>
                <w:lang w:eastAsia="fr-FR"/>
              </w:rPr>
              <w:t xml:space="preserve"> Michael Clarke</w:t>
            </w:r>
          </w:p>
          <w:p w14:paraId="1308076B" w14:textId="51C7FE91" w:rsidR="007A39EF" w:rsidRPr="001B02BC" w:rsidRDefault="007A39EF" w:rsidP="003676D7">
            <w:pPr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 w:rsidRPr="001B02BC">
              <w:rPr>
                <w:i/>
                <w:iCs/>
                <w:lang w:eastAsia="fr-FR"/>
              </w:rPr>
              <w:t>Doc:</w:t>
            </w:r>
            <w:r w:rsidRPr="001B02BC">
              <w:rPr>
                <w:i/>
                <w:iCs/>
                <w:lang w:eastAsia="fr-FR"/>
              </w:rPr>
              <w:tab/>
            </w:r>
            <w:r>
              <w:rPr>
                <w:i/>
                <w:iCs/>
                <w:lang w:eastAsia="fr-FR"/>
              </w:rPr>
              <w:t>S100NSF - 0</w:t>
            </w:r>
            <w:r w:rsidR="003676D7">
              <w:rPr>
                <w:i/>
                <w:iCs/>
                <w:lang w:eastAsia="fr-FR"/>
              </w:rPr>
              <w:t>5</w:t>
            </w:r>
            <w:r w:rsidRPr="001B02BC">
              <w:rPr>
                <w:i/>
                <w:iCs/>
                <w:lang w:eastAsia="fr-FR"/>
              </w:rPr>
              <w:tab/>
            </w:r>
            <w:r>
              <w:rPr>
                <w:i/>
                <w:iCs/>
                <w:lang w:eastAsia="fr-FR"/>
              </w:rPr>
              <w:t>The AHO’s strategic direction</w:t>
            </w:r>
          </w:p>
        </w:tc>
      </w:tr>
      <w:tr w:rsidR="00E24493" w:rsidRPr="00E24493" w14:paraId="7EF71274" w14:textId="77777777" w:rsidTr="002D39D8">
        <w:trPr>
          <w:cantSplit/>
          <w:jc w:val="center"/>
        </w:trPr>
        <w:tc>
          <w:tcPr>
            <w:tcW w:w="1564" w:type="dxa"/>
            <w:shd w:val="clear" w:color="auto" w:fill="D9D9D9" w:themeFill="background1" w:themeFillShade="D9"/>
          </w:tcPr>
          <w:p w14:paraId="4F9796C1" w14:textId="4636CAC3" w:rsidR="00E24493" w:rsidRPr="00E24493" w:rsidRDefault="00E24493" w:rsidP="00F64F45">
            <w:pPr>
              <w:spacing w:beforeLines="40" w:before="96" w:afterLines="40" w:after="96"/>
              <w:jc w:val="center"/>
              <w:rPr>
                <w:lang w:eastAsia="fr-FR"/>
              </w:rPr>
            </w:pPr>
            <w:r w:rsidRPr="00E24493">
              <w:rPr>
                <w:lang w:eastAsia="fr-FR"/>
              </w:rPr>
              <w:t>1</w:t>
            </w:r>
            <w:r w:rsidR="00F64F45">
              <w:rPr>
                <w:lang w:eastAsia="fr-FR"/>
              </w:rPr>
              <w:t>100 - 113</w:t>
            </w:r>
            <w:r w:rsidRPr="00E24493">
              <w:rPr>
                <w:lang w:eastAsia="fr-FR"/>
              </w:rPr>
              <w:t>0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057F47ED" w14:textId="77777777" w:rsidR="00E24493" w:rsidRPr="00E24493" w:rsidRDefault="00E24493" w:rsidP="00E24493">
            <w:pPr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lang w:eastAsia="fr-FR"/>
              </w:rPr>
            </w:pPr>
            <w:r w:rsidRPr="00E24493">
              <w:rPr>
                <w:b/>
                <w:lang w:eastAsia="fr-FR"/>
              </w:rPr>
              <w:t>Group Photo - Coffee Break</w:t>
            </w:r>
          </w:p>
        </w:tc>
      </w:tr>
      <w:tr w:rsidR="00E24493" w:rsidRPr="00E24493" w14:paraId="67A5BBDE" w14:textId="77777777" w:rsidTr="002D39D8">
        <w:trPr>
          <w:cantSplit/>
          <w:jc w:val="center"/>
        </w:trPr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14:paraId="678BF7A8" w14:textId="4C15359A" w:rsidR="00E24493" w:rsidRPr="00E24493" w:rsidRDefault="00E24493" w:rsidP="000E07C9">
            <w:pPr>
              <w:spacing w:beforeLines="40" w:before="96" w:afterLines="40" w:after="96"/>
              <w:jc w:val="center"/>
              <w:rPr>
                <w:bCs/>
                <w:lang w:eastAsia="fr-FR"/>
              </w:rPr>
            </w:pPr>
            <w:r w:rsidRPr="00E24493">
              <w:rPr>
                <w:bCs/>
                <w:lang w:eastAsia="fr-FR"/>
              </w:rPr>
              <w:t>11</w:t>
            </w:r>
            <w:r w:rsidR="00F64F45">
              <w:rPr>
                <w:bCs/>
                <w:lang w:eastAsia="fr-FR"/>
              </w:rPr>
              <w:t>3</w:t>
            </w:r>
            <w:r w:rsidRPr="00E24493">
              <w:rPr>
                <w:bCs/>
                <w:lang w:eastAsia="fr-FR"/>
              </w:rPr>
              <w:t>0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7FA8CA42" w14:textId="77777777" w:rsidR="00E24493" w:rsidRPr="00E24493" w:rsidRDefault="00C72903" w:rsidP="00E24493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6</w:t>
            </w:r>
            <w:r w:rsidRPr="00E24493">
              <w:rPr>
                <w:b/>
                <w:bCs/>
                <w:lang w:eastAsia="fr-FR"/>
              </w:rPr>
              <w:t>.</w:t>
            </w:r>
            <w:r w:rsidRPr="00E24493">
              <w:rPr>
                <w:b/>
                <w:bCs/>
                <w:lang w:eastAsia="fr-FR"/>
              </w:rPr>
              <w:tab/>
            </w:r>
            <w:r>
              <w:rPr>
                <w:b/>
                <w:bCs/>
                <w:lang w:eastAsia="fr-FR"/>
              </w:rPr>
              <w:t>S-101 &amp; S-102 National update</w:t>
            </w:r>
            <w:r w:rsidRPr="009A130D">
              <w:rPr>
                <w:b/>
                <w:bCs/>
                <w:color w:val="0070C0"/>
                <w:lang w:eastAsia="fr-FR"/>
              </w:rPr>
              <w:t xml:space="preserve">– </w:t>
            </w:r>
            <w:r>
              <w:rPr>
                <w:b/>
                <w:bCs/>
                <w:color w:val="0070C0"/>
                <w:lang w:eastAsia="fr-FR"/>
              </w:rPr>
              <w:t>A/DNC Alvaro Sanchez</w:t>
            </w:r>
          </w:p>
          <w:p w14:paraId="09644B34" w14:textId="764BF619" w:rsidR="00E24493" w:rsidRPr="00E24493" w:rsidRDefault="00E24493" w:rsidP="003676D7">
            <w:pPr>
              <w:tabs>
                <w:tab w:val="left" w:pos="708"/>
                <w:tab w:val="left" w:pos="2283"/>
              </w:tabs>
              <w:spacing w:beforeLines="40" w:before="96" w:afterLines="40" w:after="96"/>
              <w:ind w:left="2248" w:hanging="2248"/>
              <w:rPr>
                <w:i/>
                <w:lang w:eastAsia="fr-FR"/>
              </w:rPr>
            </w:pPr>
            <w:r w:rsidRPr="00E24493">
              <w:rPr>
                <w:i/>
                <w:iCs/>
                <w:lang w:eastAsia="fr-FR"/>
              </w:rPr>
              <w:t>Docs:</w:t>
            </w:r>
            <w:r w:rsidRPr="00E24493">
              <w:rPr>
                <w:i/>
                <w:iCs/>
                <w:lang w:eastAsia="fr-FR"/>
              </w:rPr>
              <w:tab/>
            </w:r>
            <w:r w:rsidR="007A39EF">
              <w:rPr>
                <w:i/>
                <w:iCs/>
                <w:lang w:eastAsia="fr-FR"/>
              </w:rPr>
              <w:t xml:space="preserve">S100NSF - </w:t>
            </w:r>
            <w:r w:rsidR="000E07C9">
              <w:rPr>
                <w:i/>
                <w:iCs/>
                <w:lang w:eastAsia="fr-FR"/>
              </w:rPr>
              <w:t>0</w:t>
            </w:r>
            <w:r w:rsidR="003676D7">
              <w:rPr>
                <w:i/>
                <w:iCs/>
                <w:lang w:eastAsia="fr-FR"/>
              </w:rPr>
              <w:t>6</w:t>
            </w:r>
            <w:r w:rsidRPr="00E24493">
              <w:rPr>
                <w:i/>
                <w:iCs/>
                <w:lang w:eastAsia="fr-FR"/>
              </w:rPr>
              <w:tab/>
            </w:r>
            <w:r w:rsidR="00C72903">
              <w:rPr>
                <w:i/>
                <w:iCs/>
                <w:lang w:eastAsia="fr-FR"/>
              </w:rPr>
              <w:t>The future ENC and Bathymetric Surfaces for navigation</w:t>
            </w:r>
            <w:r w:rsidRPr="00E24493">
              <w:rPr>
                <w:i/>
                <w:lang w:eastAsia="fr-FR"/>
              </w:rPr>
              <w:t xml:space="preserve"> </w:t>
            </w:r>
          </w:p>
        </w:tc>
      </w:tr>
      <w:tr w:rsidR="00C72903" w:rsidRPr="00E24493" w14:paraId="1403E710" w14:textId="77777777" w:rsidTr="007D717E">
        <w:trPr>
          <w:cantSplit/>
          <w:jc w:val="center"/>
        </w:trPr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14:paraId="5C251368" w14:textId="0B80F302" w:rsidR="00C72903" w:rsidRPr="00E24493" w:rsidRDefault="00F64F45" w:rsidP="00C72903">
            <w:pPr>
              <w:spacing w:beforeLines="40" w:before="96" w:afterLines="40" w:after="96"/>
              <w:jc w:val="center"/>
              <w:rPr>
                <w:bCs/>
                <w:lang w:eastAsia="fr-FR"/>
              </w:rPr>
            </w:pPr>
            <w:r>
              <w:rPr>
                <w:bCs/>
                <w:lang w:eastAsia="fr-FR"/>
              </w:rPr>
              <w:t>1210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15665BDE" w14:textId="77777777" w:rsidR="00C72903" w:rsidRPr="00E24493" w:rsidRDefault="00C72903" w:rsidP="007D717E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bCs/>
                <w:lang w:eastAsia="fr-FR"/>
              </w:rPr>
            </w:pPr>
            <w:r>
              <w:rPr>
                <w:b/>
                <w:bCs/>
                <w:lang w:eastAsia="fr-FR"/>
              </w:rPr>
              <w:t>7</w:t>
            </w:r>
            <w:r w:rsidRPr="00E24493">
              <w:rPr>
                <w:b/>
                <w:bCs/>
                <w:lang w:eastAsia="fr-FR"/>
              </w:rPr>
              <w:t>.</w:t>
            </w:r>
            <w:r w:rsidRPr="00E24493">
              <w:rPr>
                <w:b/>
                <w:bCs/>
                <w:lang w:eastAsia="fr-FR"/>
              </w:rPr>
              <w:tab/>
            </w:r>
            <w:r>
              <w:rPr>
                <w:b/>
                <w:bCs/>
                <w:lang w:eastAsia="fr-FR"/>
              </w:rPr>
              <w:t>S-104 &amp; S-111 National update</w:t>
            </w:r>
            <w:r w:rsidRPr="009A130D">
              <w:rPr>
                <w:b/>
                <w:bCs/>
                <w:color w:val="0070C0"/>
                <w:lang w:eastAsia="fr-FR"/>
              </w:rPr>
              <w:t xml:space="preserve">– </w:t>
            </w:r>
            <w:r w:rsidRPr="007A39EF">
              <w:rPr>
                <w:b/>
                <w:bCs/>
                <w:color w:val="0070C0"/>
                <w:lang w:eastAsia="fr-FR"/>
              </w:rPr>
              <w:t>A</w:t>
            </w:r>
            <w:r>
              <w:rPr>
                <w:b/>
                <w:bCs/>
                <w:color w:val="0070C0"/>
                <w:lang w:eastAsia="fr-FR"/>
              </w:rPr>
              <w:t xml:space="preserve">DTGC </w:t>
            </w:r>
            <w:proofErr w:type="spellStart"/>
            <w:r w:rsidRPr="007A39EF">
              <w:rPr>
                <w:b/>
                <w:bCs/>
                <w:color w:val="0070C0"/>
                <w:lang w:eastAsia="fr-FR"/>
              </w:rPr>
              <w:t>Zarina</w:t>
            </w:r>
            <w:proofErr w:type="spellEnd"/>
            <w:r w:rsidRPr="007A39EF">
              <w:rPr>
                <w:b/>
                <w:bCs/>
                <w:color w:val="0070C0"/>
                <w:lang w:eastAsia="fr-FR"/>
              </w:rPr>
              <w:t xml:space="preserve"> </w:t>
            </w:r>
            <w:proofErr w:type="spellStart"/>
            <w:r w:rsidRPr="007A39EF">
              <w:rPr>
                <w:b/>
                <w:bCs/>
                <w:color w:val="0070C0"/>
                <w:lang w:eastAsia="fr-FR"/>
              </w:rPr>
              <w:t>Jaya</w:t>
            </w:r>
            <w:r>
              <w:rPr>
                <w:b/>
                <w:bCs/>
                <w:color w:val="0070C0"/>
                <w:lang w:eastAsia="fr-FR"/>
              </w:rPr>
              <w:t>swal</w:t>
            </w:r>
            <w:proofErr w:type="spellEnd"/>
          </w:p>
          <w:p w14:paraId="12DF1A62" w14:textId="6B004B4A" w:rsidR="00C72903" w:rsidRPr="00E24493" w:rsidRDefault="00C72903" w:rsidP="003676D7">
            <w:pPr>
              <w:tabs>
                <w:tab w:val="left" w:pos="708"/>
                <w:tab w:val="left" w:pos="2283"/>
              </w:tabs>
              <w:spacing w:beforeLines="40" w:before="96" w:afterLines="40" w:after="96"/>
              <w:ind w:left="2248" w:hanging="2248"/>
              <w:rPr>
                <w:i/>
                <w:lang w:eastAsia="fr-FR"/>
              </w:rPr>
            </w:pPr>
            <w:r w:rsidRPr="00E24493">
              <w:rPr>
                <w:i/>
                <w:iCs/>
                <w:lang w:eastAsia="fr-FR"/>
              </w:rPr>
              <w:t>Docs:</w:t>
            </w:r>
            <w:r w:rsidRPr="00E24493">
              <w:rPr>
                <w:i/>
                <w:iCs/>
                <w:lang w:eastAsia="fr-FR"/>
              </w:rPr>
              <w:tab/>
            </w:r>
            <w:r>
              <w:rPr>
                <w:i/>
                <w:iCs/>
                <w:lang w:eastAsia="fr-FR"/>
              </w:rPr>
              <w:t>S100NSF - 0</w:t>
            </w:r>
            <w:r w:rsidR="003676D7">
              <w:rPr>
                <w:i/>
                <w:iCs/>
                <w:lang w:eastAsia="fr-FR"/>
              </w:rPr>
              <w:t>7</w:t>
            </w:r>
            <w:r w:rsidRPr="00E24493">
              <w:rPr>
                <w:i/>
                <w:iCs/>
                <w:lang w:eastAsia="fr-FR"/>
              </w:rPr>
              <w:tab/>
            </w:r>
            <w:r>
              <w:rPr>
                <w:i/>
                <w:iCs/>
                <w:lang w:eastAsia="fr-FR"/>
              </w:rPr>
              <w:t>Water Levels and Currents</w:t>
            </w:r>
            <w:r w:rsidRPr="00E24493">
              <w:rPr>
                <w:i/>
                <w:lang w:eastAsia="fr-FR"/>
              </w:rPr>
              <w:t xml:space="preserve"> </w:t>
            </w:r>
          </w:p>
        </w:tc>
      </w:tr>
      <w:tr w:rsidR="00F64F45" w:rsidRPr="00E24493" w14:paraId="0ACE511A" w14:textId="77777777" w:rsidTr="00F64F45">
        <w:trPr>
          <w:cantSplit/>
          <w:jc w:val="center"/>
        </w:trPr>
        <w:tc>
          <w:tcPr>
            <w:tcW w:w="1564" w:type="dxa"/>
            <w:shd w:val="clear" w:color="auto" w:fill="D9D9D9" w:themeFill="background1" w:themeFillShade="D9"/>
          </w:tcPr>
          <w:p w14:paraId="41908323" w14:textId="37EB8A30" w:rsidR="00F64F45" w:rsidRDefault="00F64F45" w:rsidP="000E07C9">
            <w:pPr>
              <w:spacing w:beforeLines="40" w:before="96" w:afterLines="40" w:after="96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1240 - 1340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6003BF4A" w14:textId="02D487DD" w:rsidR="00F64F45" w:rsidRPr="00F64F45" w:rsidRDefault="00F64F45" w:rsidP="00F64F45">
            <w:pPr>
              <w:spacing w:beforeLines="40" w:before="96" w:afterLines="40" w:after="96"/>
              <w:rPr>
                <w:b/>
                <w:lang w:eastAsia="fr-FR"/>
              </w:rPr>
            </w:pPr>
            <w:r w:rsidRPr="00F64F45">
              <w:rPr>
                <w:b/>
                <w:lang w:eastAsia="fr-FR"/>
              </w:rPr>
              <w:t>Lunch</w:t>
            </w:r>
            <w:r>
              <w:rPr>
                <w:b/>
                <w:lang w:eastAsia="fr-FR"/>
              </w:rPr>
              <w:t xml:space="preserve"> Break</w:t>
            </w:r>
          </w:p>
        </w:tc>
      </w:tr>
      <w:tr w:rsidR="000E07C9" w:rsidRPr="00E24493" w14:paraId="310EF437" w14:textId="77777777" w:rsidTr="006E421D">
        <w:trPr>
          <w:cantSplit/>
          <w:jc w:val="center"/>
        </w:trPr>
        <w:tc>
          <w:tcPr>
            <w:tcW w:w="1564" w:type="dxa"/>
            <w:shd w:val="clear" w:color="auto" w:fill="auto"/>
          </w:tcPr>
          <w:p w14:paraId="730C2B99" w14:textId="7A3FA167" w:rsidR="000E07C9" w:rsidRPr="00E24493" w:rsidRDefault="000E07C9" w:rsidP="00F64F45">
            <w:pPr>
              <w:spacing w:beforeLines="40" w:before="96" w:afterLines="40" w:after="96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="00F64F45">
              <w:rPr>
                <w:lang w:eastAsia="fr-FR"/>
              </w:rPr>
              <w:t>34</w:t>
            </w:r>
            <w:r>
              <w:rPr>
                <w:lang w:eastAsia="fr-FR"/>
              </w:rPr>
              <w:t>0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34F18884" w14:textId="77777777" w:rsidR="000E07C9" w:rsidRPr="00E24493" w:rsidRDefault="000E07C9" w:rsidP="006E421D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10</w:t>
            </w:r>
            <w:r w:rsidRPr="00E24493">
              <w:rPr>
                <w:b/>
                <w:lang w:eastAsia="fr-FR"/>
              </w:rPr>
              <w:t>.</w:t>
            </w:r>
            <w:r w:rsidRPr="00E24493">
              <w:rPr>
                <w:b/>
                <w:lang w:eastAsia="fr-FR"/>
              </w:rPr>
              <w:tab/>
            </w:r>
            <w:r>
              <w:rPr>
                <w:b/>
                <w:lang w:eastAsia="fr-FR"/>
              </w:rPr>
              <w:t xml:space="preserve">Questions and Answers – General discussions </w:t>
            </w:r>
          </w:p>
        </w:tc>
      </w:tr>
      <w:tr w:rsidR="009A274D" w:rsidRPr="00E24493" w14:paraId="052DB1F8" w14:textId="77777777" w:rsidTr="007D717E">
        <w:trPr>
          <w:cantSplit/>
          <w:jc w:val="center"/>
        </w:trPr>
        <w:tc>
          <w:tcPr>
            <w:tcW w:w="1564" w:type="dxa"/>
            <w:shd w:val="clear" w:color="auto" w:fill="auto"/>
          </w:tcPr>
          <w:p w14:paraId="23297099" w14:textId="0C992BB0" w:rsidR="009A274D" w:rsidRPr="00E24493" w:rsidRDefault="00F64F45" w:rsidP="000E07C9">
            <w:pPr>
              <w:spacing w:beforeLines="40" w:before="96" w:afterLines="40" w:after="96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1415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7D1581B" w14:textId="77777777" w:rsidR="009A274D" w:rsidRPr="00E24493" w:rsidRDefault="009A274D" w:rsidP="009A274D">
            <w:pPr>
              <w:shd w:val="clear" w:color="auto" w:fill="FFC000"/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11</w:t>
            </w:r>
            <w:r w:rsidRPr="00E24493">
              <w:rPr>
                <w:b/>
                <w:lang w:eastAsia="fr-FR"/>
              </w:rPr>
              <w:t>.</w:t>
            </w:r>
            <w:r w:rsidRPr="00E24493">
              <w:rPr>
                <w:b/>
                <w:lang w:eastAsia="fr-FR"/>
              </w:rPr>
              <w:tab/>
            </w:r>
            <w:r>
              <w:rPr>
                <w:b/>
                <w:lang w:eastAsia="fr-FR"/>
              </w:rPr>
              <w:t xml:space="preserve">Next Meeting – Date and Venue </w:t>
            </w:r>
          </w:p>
        </w:tc>
      </w:tr>
      <w:tr w:rsidR="001F38BE" w:rsidRPr="001F38BE" w14:paraId="3A4399A1" w14:textId="77777777" w:rsidTr="002D39D8">
        <w:trPr>
          <w:cantSplit/>
          <w:jc w:val="center"/>
        </w:trPr>
        <w:tc>
          <w:tcPr>
            <w:tcW w:w="1564" w:type="dxa"/>
            <w:shd w:val="clear" w:color="auto" w:fill="D9D9D9" w:themeFill="background1" w:themeFillShade="D9"/>
          </w:tcPr>
          <w:p w14:paraId="45112660" w14:textId="49DC69F5" w:rsidR="00E24493" w:rsidRPr="001F38BE" w:rsidRDefault="000E07C9" w:rsidP="00F64F45">
            <w:pPr>
              <w:spacing w:beforeLines="40" w:before="96" w:afterLines="40" w:after="96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="00F64F45">
              <w:rPr>
                <w:lang w:eastAsia="fr-FR"/>
              </w:rPr>
              <w:t>430</w:t>
            </w:r>
          </w:p>
        </w:tc>
        <w:tc>
          <w:tcPr>
            <w:tcW w:w="7453" w:type="dxa"/>
            <w:shd w:val="clear" w:color="auto" w:fill="D9D9D9" w:themeFill="background1" w:themeFillShade="D9"/>
            <w:vAlign w:val="center"/>
          </w:tcPr>
          <w:p w14:paraId="3DF9FBF4" w14:textId="77777777" w:rsidR="00E24493" w:rsidRPr="001F38BE" w:rsidRDefault="009A274D" w:rsidP="009A274D">
            <w:pPr>
              <w:tabs>
                <w:tab w:val="left" w:pos="708"/>
                <w:tab w:val="left" w:pos="2268"/>
              </w:tabs>
              <w:spacing w:beforeLines="40" w:before="96" w:afterLines="40" w:after="96"/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End of event</w:t>
            </w:r>
          </w:p>
        </w:tc>
      </w:tr>
      <w:bookmarkEnd w:id="0"/>
    </w:tbl>
    <w:p w14:paraId="4E699519" w14:textId="77777777" w:rsidR="00BC4E3C" w:rsidRDefault="00BC4E3C"/>
    <w:sectPr w:rsidR="00BC4E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A3E2" w14:textId="77777777" w:rsidR="006035C7" w:rsidRDefault="006035C7" w:rsidP="00E24493">
      <w:pPr>
        <w:spacing w:after="0" w:line="240" w:lineRule="auto"/>
      </w:pPr>
      <w:r>
        <w:separator/>
      </w:r>
    </w:p>
  </w:endnote>
  <w:endnote w:type="continuationSeparator" w:id="0">
    <w:p w14:paraId="52D401BB" w14:textId="77777777" w:rsidR="006035C7" w:rsidRDefault="006035C7" w:rsidP="00E2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8C9D" w14:textId="77777777" w:rsidR="006035C7" w:rsidRDefault="006035C7" w:rsidP="00E24493">
      <w:pPr>
        <w:spacing w:after="0" w:line="240" w:lineRule="auto"/>
      </w:pPr>
      <w:r>
        <w:separator/>
      </w:r>
    </w:p>
  </w:footnote>
  <w:footnote w:type="continuationSeparator" w:id="0">
    <w:p w14:paraId="2EA34A01" w14:textId="77777777" w:rsidR="006035C7" w:rsidRDefault="006035C7" w:rsidP="00E2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1413"/>
    </w:tblGrid>
    <w:tr w:rsidR="003465F7" w:rsidRPr="003465F7" w14:paraId="017F3F72" w14:textId="77777777" w:rsidTr="004007A3">
      <w:trPr>
        <w:jc w:val="right"/>
      </w:trPr>
      <w:tc>
        <w:tcPr>
          <w:tcW w:w="1413" w:type="dxa"/>
        </w:tcPr>
        <w:p w14:paraId="1872A70C" w14:textId="1B6C4B5D" w:rsidR="003465F7" w:rsidRPr="003465F7" w:rsidRDefault="003465F7" w:rsidP="00065EC2">
          <w:pPr>
            <w:pStyle w:val="Header"/>
            <w:tabs>
              <w:tab w:val="clear" w:pos="4680"/>
              <w:tab w:val="clear" w:pos="9360"/>
            </w:tabs>
            <w:jc w:val="center"/>
          </w:pPr>
          <w:r w:rsidRPr="003465F7">
            <w:t>S100NSF</w:t>
          </w:r>
          <w:r w:rsidR="004007A3">
            <w:t>-0</w:t>
          </w:r>
          <w:r w:rsidR="00065EC2">
            <w:t>1</w:t>
          </w:r>
        </w:p>
      </w:tc>
    </w:tr>
  </w:tbl>
  <w:p w14:paraId="09B1A1DA" w14:textId="77777777" w:rsidR="003465F7" w:rsidRDefault="003465F7" w:rsidP="00346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93"/>
    <w:rsid w:val="00054ED8"/>
    <w:rsid w:val="00062224"/>
    <w:rsid w:val="00065EC2"/>
    <w:rsid w:val="000A387F"/>
    <w:rsid w:val="000C259C"/>
    <w:rsid w:val="000E07C9"/>
    <w:rsid w:val="001B02BC"/>
    <w:rsid w:val="001F38BE"/>
    <w:rsid w:val="002048F3"/>
    <w:rsid w:val="002336FF"/>
    <w:rsid w:val="0024656E"/>
    <w:rsid w:val="002A0857"/>
    <w:rsid w:val="002E0690"/>
    <w:rsid w:val="002E5470"/>
    <w:rsid w:val="0032614F"/>
    <w:rsid w:val="003465F7"/>
    <w:rsid w:val="003676D7"/>
    <w:rsid w:val="003D0884"/>
    <w:rsid w:val="003E765C"/>
    <w:rsid w:val="004007A3"/>
    <w:rsid w:val="00403C05"/>
    <w:rsid w:val="004560BF"/>
    <w:rsid w:val="00463408"/>
    <w:rsid w:val="004971D1"/>
    <w:rsid w:val="004A4A06"/>
    <w:rsid w:val="00522141"/>
    <w:rsid w:val="00564EAA"/>
    <w:rsid w:val="005B33D5"/>
    <w:rsid w:val="006035C7"/>
    <w:rsid w:val="006668D6"/>
    <w:rsid w:val="006B0926"/>
    <w:rsid w:val="007112B0"/>
    <w:rsid w:val="00760A53"/>
    <w:rsid w:val="007A39EF"/>
    <w:rsid w:val="00800EC1"/>
    <w:rsid w:val="00824A55"/>
    <w:rsid w:val="008E1944"/>
    <w:rsid w:val="00991D8B"/>
    <w:rsid w:val="0099236E"/>
    <w:rsid w:val="00996D3D"/>
    <w:rsid w:val="009A130D"/>
    <w:rsid w:val="009A274D"/>
    <w:rsid w:val="009A3A06"/>
    <w:rsid w:val="009C11D2"/>
    <w:rsid w:val="009D196B"/>
    <w:rsid w:val="00A11D0E"/>
    <w:rsid w:val="00A3431D"/>
    <w:rsid w:val="00B11B75"/>
    <w:rsid w:val="00B334E7"/>
    <w:rsid w:val="00BC4E3C"/>
    <w:rsid w:val="00BE5159"/>
    <w:rsid w:val="00C07B8A"/>
    <w:rsid w:val="00C3710F"/>
    <w:rsid w:val="00C72903"/>
    <w:rsid w:val="00CB3163"/>
    <w:rsid w:val="00CD3336"/>
    <w:rsid w:val="00CE3DEE"/>
    <w:rsid w:val="00D24075"/>
    <w:rsid w:val="00D826BA"/>
    <w:rsid w:val="00D90A94"/>
    <w:rsid w:val="00E24493"/>
    <w:rsid w:val="00EF42EC"/>
    <w:rsid w:val="00F45D31"/>
    <w:rsid w:val="00F5558A"/>
    <w:rsid w:val="00F64F45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726A"/>
  <w15:chartTrackingRefBased/>
  <w15:docId w15:val="{B889268D-E6FB-4646-8B76-238E5AA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4493"/>
    <w:pPr>
      <w:spacing w:after="0" w:line="240" w:lineRule="auto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493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E244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6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6B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A08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4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5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5B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B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2NmZjkzZWMtZmI3My00MjgzLWE4MTktODRhYWY2YTVjZmM3%40thread.v2/0?context=%7b%22Tid%22%3a%22578c40a6-7bd4-469f-be1d-78de36fd2d28%22%2c%22Oid%22%3a%220c372f96-d54d-40d6-8b23-a37880e4fc79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IHO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Guillam</dc:creator>
  <cp:keywords/>
  <dc:description/>
  <cp:lastModifiedBy>Sanchez, Alvaro MR</cp:lastModifiedBy>
  <cp:revision>7</cp:revision>
  <cp:lastPrinted>2022-05-10T09:47:00Z</cp:lastPrinted>
  <dcterms:created xsi:type="dcterms:W3CDTF">2022-07-11T03:45:00Z</dcterms:created>
  <dcterms:modified xsi:type="dcterms:W3CDTF">2022-10-23T22:43:00Z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BN49348244</vt:lpwstr>
  </property>
  <property fmtid="{D5CDD505-2E9C-101B-9397-08002B2CF9AE}" pid="4" name="Objective-Title">
    <vt:lpwstr>S100 NSF - Agenda_Timetable - First Meeting</vt:lpwstr>
  </property>
  <property fmtid="{D5CDD505-2E9C-101B-9397-08002B2CF9AE}" pid="5" name="Objective-Comment">
    <vt:lpwstr/>
  </property>
  <property fmtid="{D5CDD505-2E9C-101B-9397-08002B2CF9AE}" pid="6" name="Objective-CreationStamp">
    <vt:filetime>2022-07-11T02:46:30Z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2022-10-23T22:13:01Z</vt:filetime>
  </property>
  <property fmtid="{D5CDD505-2E9C-101B-9397-08002B2CF9AE}" pid="11" name="Objective-Owner">
    <vt:lpwstr>Sanchez, Alvaro Mr</vt:lpwstr>
  </property>
  <property fmtid="{D5CDD505-2E9C-101B-9397-08002B2CF9AE}" pid="12" name="Objective-Path">
    <vt:lpwstr>Objective Global Folder - PROD:Defence Business Units:Defence Intelligence Group:MG Branch : Maritime Geospatial Branch:MG BRANCH WORLD:03. MG BRANCH CORPORATE FILES:F. (Process 05) Charting, Navigational and Nautical Products and Services Management Proc</vt:lpwstr>
  </property>
  <property fmtid="{D5CDD505-2E9C-101B-9397-08002B2CF9AE}" pid="13" name="Objective-Parent">
    <vt:lpwstr>NSG01_02NOV2022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